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7A5539">
        <w:rPr>
          <w:rFonts w:ascii="Calisto MT" w:hAnsi="Calisto MT"/>
          <w:b/>
        </w:rPr>
        <w:t>PARTICIPACIÓN CIUDADANA</w:t>
      </w:r>
      <w:r w:rsidR="007A5539" w:rsidRPr="00130F40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4805D5">
        <w:rPr>
          <w:rFonts w:ascii="Calisto MT" w:hAnsi="Calisto MT"/>
        </w:rPr>
        <w:t>once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7A5539">
        <w:rPr>
          <w:rFonts w:ascii="Calisto MT" w:hAnsi="Calisto MT"/>
        </w:rPr>
        <w:t>siendo las 17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4805D5" w:rsidRPr="00130F40">
        <w:rPr>
          <w:rFonts w:ascii="Calisto MT" w:hAnsi="Calisto MT"/>
        </w:rPr>
        <w:t>die</w:t>
      </w:r>
      <w:r w:rsidR="007A5539">
        <w:rPr>
          <w:rFonts w:ascii="Calisto MT" w:hAnsi="Calisto MT"/>
        </w:rPr>
        <w:t>cisiete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4805D5">
        <w:rPr>
          <w:rFonts w:ascii="Calisto MT" w:hAnsi="Calisto MT"/>
          <w:b/>
        </w:rPr>
        <w:t>PEDRO JIMENEZ</w:t>
      </w:r>
      <w:r w:rsidR="004805D5" w:rsidRPr="004805D5">
        <w:rPr>
          <w:rFonts w:ascii="Calisto MT" w:hAnsi="Calisto MT"/>
          <w:b/>
        </w:rPr>
        <w:t xml:space="preserve"> </w:t>
      </w:r>
      <w:r w:rsidR="004805D5">
        <w:rPr>
          <w:rFonts w:ascii="Calisto MT" w:hAnsi="Calisto MT"/>
          <w:b/>
        </w:rPr>
        <w:t xml:space="preserve">CANDELARIO, </w:t>
      </w:r>
      <w:r w:rsidR="007A5539">
        <w:rPr>
          <w:rFonts w:ascii="Calisto MT" w:hAnsi="Calisto MT"/>
          <w:b/>
        </w:rPr>
        <w:t>MARÍA DEL ROSARIO JUÁREZ CANO</w:t>
      </w:r>
      <w:r w:rsidR="004805D5">
        <w:rPr>
          <w:rFonts w:ascii="Calisto MT" w:hAnsi="Calisto MT"/>
          <w:b/>
        </w:rPr>
        <w:t xml:space="preserve">, </w:t>
      </w:r>
      <w:r w:rsidR="007A5539">
        <w:rPr>
          <w:rFonts w:ascii="Calisto MT" w:hAnsi="Calisto MT"/>
          <w:b/>
        </w:rPr>
        <w:t>Y GUILLERMINA ROJAS DE LA CRUZ</w:t>
      </w:r>
      <w:r w:rsidR="003E4E51" w:rsidRPr="00130F40">
        <w:rPr>
          <w:rFonts w:ascii="Calisto MT" w:hAnsi="Calisto MT"/>
          <w:b/>
        </w:rPr>
        <w:t>,</w:t>
      </w:r>
      <w:r w:rsidR="003E4E51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 xml:space="preserve">en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7A5539">
        <w:rPr>
          <w:rFonts w:ascii="Calisto MT" w:hAnsi="Calisto MT"/>
          <w:b/>
        </w:rPr>
        <w:t>PARTICIPACIÓN CIUDADANA</w:t>
      </w:r>
      <w:r w:rsidR="00CB20D9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4805D5">
        <w:rPr>
          <w:rFonts w:ascii="Calisto MT" w:hAnsi="Calisto MT"/>
        </w:rPr>
        <w:t>11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F42844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- - - - - - - - - - - - - - - - - - - - - - - - - - - - </w:t>
      </w:r>
      <w:r w:rsidR="005363EF" w:rsidRPr="00130F40">
        <w:rPr>
          <w:rFonts w:ascii="Calisto MT" w:hAnsi="Calisto MT"/>
        </w:rPr>
        <w:t xml:space="preserve">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7A5539">
        <w:rPr>
          <w:rFonts w:ascii="Calisto MT" w:hAnsi="Calisto MT"/>
        </w:rPr>
        <w:t>Participación Ciudadana</w:t>
      </w:r>
      <w:r w:rsidR="004805D5">
        <w:rPr>
          <w:rFonts w:ascii="Calisto MT" w:hAnsi="Calisto MT"/>
        </w:rPr>
        <w:t>.-</w:t>
      </w:r>
      <w:r w:rsidR="007A5539">
        <w:rPr>
          <w:rFonts w:ascii="Calisto MT" w:hAnsi="Calisto MT"/>
        </w:rPr>
        <w:t xml:space="preserve"> - - - - - 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4805D5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PEDRO JIMENEZ</w:t>
      </w:r>
      <w:r w:rsidRPr="004805D5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CANDELARIO</w:t>
      </w:r>
      <w:r w:rsidRPr="00130F40">
        <w:rPr>
          <w:rFonts w:ascii="Calisto MT" w:hAnsi="Calisto MT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="00674081" w:rsidRPr="00130F40">
        <w:rPr>
          <w:rFonts w:ascii="Calisto MT" w:eastAsia="Domine" w:hAnsi="Calisto MT" w:cs="Arial"/>
          <w:b/>
        </w:rPr>
        <w:t>.........</w:t>
      </w:r>
      <w:r>
        <w:rPr>
          <w:rFonts w:ascii="Calisto MT" w:eastAsia="Domine" w:hAnsi="Calisto MT" w:cs="Arial"/>
          <w:b/>
        </w:rPr>
        <w:t>.....</w:t>
      </w:r>
      <w:r w:rsidR="00674081" w:rsidRPr="00130F40">
        <w:rPr>
          <w:rFonts w:ascii="Calisto MT" w:eastAsia="Domine" w:hAnsi="Calisto MT" w:cs="Arial"/>
          <w:b/>
        </w:rPr>
        <w:t>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7A5539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…</w:t>
      </w:r>
      <w:r w:rsidR="004805D5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="00674081"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GUILLERMINA ROJAS DE LA CRUZ</w:t>
      </w:r>
      <w:r w:rsidR="00812065" w:rsidRPr="00130F40">
        <w:rPr>
          <w:rFonts w:ascii="Calisto MT" w:eastAsia="Domine" w:hAnsi="Calisto MT" w:cs="Arial"/>
          <w:b/>
        </w:rPr>
        <w:t>……………</w:t>
      </w:r>
      <w:r>
        <w:rPr>
          <w:rFonts w:ascii="Calisto MT" w:eastAsia="Domine" w:hAnsi="Calisto MT" w:cs="Arial"/>
          <w:b/>
        </w:rPr>
        <w:t>………</w:t>
      </w:r>
      <w:r w:rsidR="00812065" w:rsidRPr="00130F40">
        <w:rPr>
          <w:rFonts w:ascii="Calisto MT" w:eastAsia="Domine" w:hAnsi="Calisto MT" w:cs="Arial"/>
          <w:b/>
        </w:rPr>
        <w:t>………………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7A5539">
        <w:rPr>
          <w:rFonts w:ascii="Calisto MT" w:hAnsi="Calisto MT"/>
          <w:b/>
        </w:rPr>
        <w:t>Participación Ciudadana</w:t>
      </w:r>
      <w:r w:rsidR="009F0653" w:rsidRPr="00130F40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7A5539">
        <w:rPr>
          <w:rFonts w:ascii="Calisto MT" w:hAnsi="Calisto MT"/>
        </w:rPr>
        <w:t>rte de la Regidora Presidente el</w:t>
      </w:r>
      <w:r w:rsidRPr="00130F40">
        <w:rPr>
          <w:rFonts w:ascii="Calisto MT" w:hAnsi="Calisto MT"/>
        </w:rPr>
        <w:t xml:space="preserve"> C. </w:t>
      </w:r>
      <w:r w:rsidR="004805D5">
        <w:rPr>
          <w:rFonts w:ascii="Calisto MT" w:hAnsi="Calisto MT"/>
        </w:rPr>
        <w:t>Pedro Jiménez Candelario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4805D5" w:rsidRPr="00130F40" w:rsidRDefault="004805D5" w:rsidP="004805D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PEDRO JIMENEZ</w:t>
      </w:r>
      <w:r w:rsidRPr="004805D5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CANDELARIO</w:t>
      </w:r>
      <w:r w:rsidRPr="00130F40">
        <w:rPr>
          <w:rFonts w:ascii="Calisto MT" w:hAnsi="Calisto MT"/>
          <w:b/>
        </w:rPr>
        <w:t>…</w:t>
      </w:r>
      <w:r w:rsidRPr="00130F40">
        <w:rPr>
          <w:rFonts w:ascii="Calisto MT" w:eastAsia="Domine" w:hAnsi="Calisto MT" w:cs="Arial"/>
          <w:b/>
        </w:rPr>
        <w:t>…….............................</w:t>
      </w:r>
      <w:r>
        <w:rPr>
          <w:rFonts w:ascii="Calisto MT" w:eastAsia="Domine" w:hAnsi="Calisto MT" w:cs="Arial"/>
          <w:b/>
        </w:rPr>
        <w:t>.......</w:t>
      </w:r>
      <w:r w:rsidRPr="00130F40">
        <w:rPr>
          <w:rFonts w:ascii="Calisto MT" w:eastAsia="Domine" w:hAnsi="Calisto MT" w:cs="Arial"/>
          <w:b/>
        </w:rPr>
        <w:t>..</w:t>
      </w:r>
      <w:r>
        <w:rPr>
          <w:rFonts w:ascii="Calisto MT" w:eastAsia="Domine" w:hAnsi="Calisto MT" w:cs="Arial"/>
          <w:b/>
        </w:rPr>
        <w:t>....a favor</w:t>
      </w:r>
      <w:r w:rsidRPr="00130F40">
        <w:rPr>
          <w:rFonts w:ascii="Calisto MT" w:eastAsia="Domine" w:hAnsi="Calisto MT" w:cs="Arial"/>
          <w:b/>
        </w:rPr>
        <w:t>.</w:t>
      </w:r>
    </w:p>
    <w:p w:rsidR="007A5539" w:rsidRPr="00130F40" w:rsidRDefault="007A5539" w:rsidP="007A5539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…</w:t>
      </w:r>
      <w:r w:rsidRPr="00130F40">
        <w:rPr>
          <w:rFonts w:ascii="Calisto MT" w:eastAsia="Domine" w:hAnsi="Calisto MT" w:cs="Arial"/>
          <w:b/>
        </w:rPr>
        <w:t>…….………….…………….</w:t>
      </w:r>
      <w:r>
        <w:rPr>
          <w:rFonts w:ascii="Calisto MT" w:eastAsia="Domine" w:hAnsi="Calisto MT" w:cs="Arial"/>
          <w:b/>
        </w:rPr>
        <w:t>a favor.</w:t>
      </w:r>
      <w:r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GUILLERMINA ROJAS DE LA CRUZ</w:t>
      </w:r>
      <w:r w:rsidRPr="00130F40">
        <w:rPr>
          <w:rFonts w:ascii="Calisto MT" w:eastAsia="Domine" w:hAnsi="Calisto MT" w:cs="Arial"/>
          <w:b/>
        </w:rPr>
        <w:t>……………</w:t>
      </w:r>
      <w:r>
        <w:rPr>
          <w:rFonts w:ascii="Calisto MT" w:eastAsia="Domine" w:hAnsi="Calisto MT" w:cs="Arial"/>
          <w:b/>
        </w:rPr>
        <w:t>………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t>…………</w:t>
      </w:r>
      <w:r>
        <w:rPr>
          <w:rFonts w:ascii="Calisto MT" w:eastAsia="Domine" w:hAnsi="Calisto MT" w:cs="Arial"/>
          <w:b/>
        </w:rPr>
        <w:t>a favor.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7A5539">
        <w:rPr>
          <w:rFonts w:ascii="Calisto MT" w:hAnsi="Calisto MT"/>
          <w:i/>
        </w:rPr>
        <w:t>Participación Ciudadana</w:t>
      </w:r>
      <w:r w:rsidRPr="00130F40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675249">
        <w:rPr>
          <w:rFonts w:ascii="Calisto MT" w:hAnsi="Calisto MT"/>
          <w:b/>
        </w:rPr>
        <w:t>PARTICIPACIÓN CIUDADANA</w:t>
      </w:r>
      <w:r w:rsidR="004805D5" w:rsidRPr="004805D5">
        <w:rPr>
          <w:rFonts w:ascii="Calisto MT" w:hAnsi="Calisto MT"/>
          <w:b/>
        </w:rPr>
        <w:t xml:space="preserve">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4805D5" w:rsidRPr="004805D5">
        <w:rPr>
          <w:rFonts w:ascii="Calisto MT" w:hAnsi="Calisto MT"/>
        </w:rPr>
        <w:t>PEDRO JIMENEZ CANDELARIO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130F40" w:rsidRDefault="00675249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675249">
        <w:rPr>
          <w:rFonts w:ascii="Calisto MT" w:hAnsi="Calisto MT"/>
        </w:rPr>
        <w:t>MARÍA DEL ROSARIO JUÁREZ CANO</w:t>
      </w:r>
    </w:p>
    <w:p w:rsidR="00675249" w:rsidRDefault="00675249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>
        <w:rPr>
          <w:rFonts w:ascii="Calisto MT" w:hAnsi="Calisto MT"/>
        </w:rPr>
        <w:t>GUILLERMINA ROJAS DE LA CRUZ</w:t>
      </w:r>
    </w:p>
    <w:p w:rsidR="004805D5" w:rsidRPr="00130F40" w:rsidRDefault="004805D5" w:rsidP="004805D5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7545D0" w:rsidRPr="007545D0">
        <w:rPr>
          <w:rFonts w:ascii="Calisto MT" w:hAnsi="Calisto MT"/>
        </w:rPr>
        <w:t xml:space="preserve">Comisión Edilicia Permanente de </w:t>
      </w:r>
      <w:r w:rsidR="00675249">
        <w:rPr>
          <w:rFonts w:ascii="Calisto MT" w:hAnsi="Calisto MT"/>
        </w:rPr>
        <w:t>Participación Ciudadana</w:t>
      </w:r>
      <w:r w:rsidR="004805D5" w:rsidRPr="004805D5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675249">
        <w:rPr>
          <w:rFonts w:ascii="Calisto MT" w:hAnsi="Calisto MT"/>
          <w:i/>
        </w:rPr>
        <w:t>17</w:t>
      </w:r>
      <w:r w:rsidR="0068327B">
        <w:rPr>
          <w:rFonts w:ascii="Calisto MT" w:hAnsi="Calisto MT"/>
          <w:i/>
        </w:rPr>
        <w:t xml:space="preserve"> diec</w:t>
      </w:r>
      <w:r w:rsidR="00E41AAA">
        <w:rPr>
          <w:rFonts w:ascii="Calisto MT" w:hAnsi="Calisto MT"/>
          <w:i/>
        </w:rPr>
        <w:t>i</w:t>
      </w:r>
      <w:r w:rsidR="004805D5">
        <w:rPr>
          <w:rFonts w:ascii="Calisto MT" w:hAnsi="Calisto MT"/>
          <w:i/>
        </w:rPr>
        <w:t>s</w:t>
      </w:r>
      <w:r w:rsidR="00675249">
        <w:rPr>
          <w:rFonts w:ascii="Calisto MT" w:hAnsi="Calisto MT"/>
          <w:i/>
        </w:rPr>
        <w:t>iete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4805D5">
        <w:rPr>
          <w:rFonts w:ascii="Calisto MT" w:hAnsi="Calisto MT"/>
          <w:i/>
          <w:iCs/>
        </w:rPr>
        <w:t>11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805D5" w:rsidRDefault="004805D5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4805D5">
        <w:rPr>
          <w:rFonts w:ascii="Calisto MT" w:hAnsi="Calisto MT"/>
        </w:rPr>
        <w:t>PEDRO JIMENEZ CANDELARIO</w:t>
      </w:r>
      <w:r w:rsidRPr="0068327B">
        <w:rPr>
          <w:rFonts w:ascii="Calisto MT" w:hAnsi="Calisto MT"/>
          <w:b/>
        </w:rPr>
        <w:t xml:space="preserve">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675249" w:rsidRDefault="00675249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>MARÍA DEL ROSARIO</w:t>
      </w:r>
    </w:p>
    <w:p w:rsidR="004805D5" w:rsidRDefault="00675249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 JUÁREZ CANO</w:t>
      </w:r>
    </w:p>
    <w:p w:rsidR="004805D5" w:rsidRDefault="007545D0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675249" w:rsidRDefault="00675249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GUILLERMINA </w:t>
      </w:r>
    </w:p>
    <w:p w:rsidR="004805D5" w:rsidRPr="004805D5" w:rsidRDefault="00675249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>
        <w:rPr>
          <w:rFonts w:ascii="Calisto MT" w:hAnsi="Calisto MT"/>
        </w:rPr>
        <w:t>ROJAS DE LA CRUZ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414AD7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  <w:bookmarkStart w:id="0" w:name="_GoBack"/>
      <w:bookmarkEnd w:id="0"/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B1F35"/>
    <w:rsid w:val="000F042C"/>
    <w:rsid w:val="00101093"/>
    <w:rsid w:val="00130F40"/>
    <w:rsid w:val="00140F40"/>
    <w:rsid w:val="001932FF"/>
    <w:rsid w:val="00201A11"/>
    <w:rsid w:val="002036C7"/>
    <w:rsid w:val="00271F35"/>
    <w:rsid w:val="002A488D"/>
    <w:rsid w:val="002F68FA"/>
    <w:rsid w:val="002F7A39"/>
    <w:rsid w:val="00351FA4"/>
    <w:rsid w:val="003B46D2"/>
    <w:rsid w:val="003E4E51"/>
    <w:rsid w:val="0040321B"/>
    <w:rsid w:val="00414AD7"/>
    <w:rsid w:val="0042585F"/>
    <w:rsid w:val="00470A98"/>
    <w:rsid w:val="004805D5"/>
    <w:rsid w:val="004A3A04"/>
    <w:rsid w:val="00536051"/>
    <w:rsid w:val="005363EF"/>
    <w:rsid w:val="005E3750"/>
    <w:rsid w:val="00662E87"/>
    <w:rsid w:val="00674081"/>
    <w:rsid w:val="00675249"/>
    <w:rsid w:val="0068327B"/>
    <w:rsid w:val="006B3ED6"/>
    <w:rsid w:val="006D4E72"/>
    <w:rsid w:val="007545D0"/>
    <w:rsid w:val="00785918"/>
    <w:rsid w:val="007A5539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2</cp:revision>
  <cp:lastPrinted>2019-08-10T00:32:00Z</cp:lastPrinted>
  <dcterms:created xsi:type="dcterms:W3CDTF">2019-08-10T19:10:00Z</dcterms:created>
  <dcterms:modified xsi:type="dcterms:W3CDTF">2019-08-10T19:10:00Z</dcterms:modified>
</cp:coreProperties>
</file>